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24E3" w14:textId="5258173D" w:rsidR="000D0CFE" w:rsidRPr="00B86FBA" w:rsidRDefault="000D0CFE">
      <w:pPr>
        <w:rPr>
          <w:rFonts w:ascii="Times New Roman" w:hAnsi="Times New Roman" w:cs="Times New Roman"/>
          <w:sz w:val="2"/>
          <w:szCs w:val="2"/>
        </w:rPr>
      </w:pPr>
    </w:p>
    <w:p w14:paraId="58BFB8B4" w14:textId="3A8FC17F" w:rsidR="007E0B70" w:rsidRPr="00220943" w:rsidRDefault="007E0B70" w:rsidP="007E0B70">
      <w:pPr>
        <w:jc w:val="center"/>
        <w:rPr>
          <w:rFonts w:ascii="Book Antiqua" w:hAnsi="Book Antiqua" w:cs="Times New Roman"/>
          <w:sz w:val="20"/>
          <w:szCs w:val="20"/>
        </w:rPr>
      </w:pPr>
      <w:bookmarkStart w:id="0" w:name="_Hlk72177199"/>
      <w:r w:rsidRPr="00220943">
        <w:rPr>
          <w:rFonts w:ascii="Book Antiqua" w:hAnsi="Book Antiqua" w:cs="Times New Roman"/>
          <w:sz w:val="20"/>
          <w:szCs w:val="20"/>
        </w:rPr>
        <w:t>PROCEDIM</w:t>
      </w:r>
      <w:r w:rsidR="00571EB1" w:rsidRPr="00220943">
        <w:rPr>
          <w:rFonts w:ascii="Book Antiqua" w:hAnsi="Book Antiqua" w:cs="Times New Roman"/>
          <w:sz w:val="20"/>
          <w:szCs w:val="20"/>
        </w:rPr>
        <w:t>I</w:t>
      </w:r>
      <w:r w:rsidRPr="00220943">
        <w:rPr>
          <w:rFonts w:ascii="Book Antiqua" w:hAnsi="Book Antiqua" w:cs="Times New Roman"/>
          <w:sz w:val="20"/>
          <w:szCs w:val="20"/>
        </w:rPr>
        <w:t>E</w:t>
      </w:r>
      <w:r w:rsidR="00571EB1" w:rsidRPr="00220943">
        <w:rPr>
          <w:rFonts w:ascii="Book Antiqua" w:hAnsi="Book Antiqua" w:cs="Times New Roman"/>
          <w:sz w:val="20"/>
          <w:szCs w:val="20"/>
        </w:rPr>
        <w:t>N</w:t>
      </w:r>
      <w:r w:rsidRPr="00220943">
        <w:rPr>
          <w:rFonts w:ascii="Book Antiqua" w:hAnsi="Book Antiqua" w:cs="Times New Roman"/>
          <w:sz w:val="20"/>
          <w:szCs w:val="20"/>
        </w:rPr>
        <w:t xml:space="preserve">TO </w:t>
      </w:r>
      <w:r w:rsidR="00571EB1" w:rsidRPr="00220943">
        <w:rPr>
          <w:rFonts w:ascii="Book Antiqua" w:hAnsi="Book Antiqua" w:cs="Times New Roman"/>
          <w:sz w:val="20"/>
          <w:szCs w:val="20"/>
        </w:rPr>
        <w:t xml:space="preserve">DE </w:t>
      </w:r>
      <w:r w:rsidRPr="00220943">
        <w:rPr>
          <w:rFonts w:ascii="Book Antiqua" w:hAnsi="Book Antiqua" w:cs="Times New Roman"/>
          <w:sz w:val="20"/>
          <w:szCs w:val="20"/>
        </w:rPr>
        <w:t xml:space="preserve">TRAMITACIÓN </w:t>
      </w:r>
      <w:r w:rsidR="00BB390E" w:rsidRPr="00220943">
        <w:rPr>
          <w:rFonts w:ascii="Book Antiqua" w:hAnsi="Book Antiqua" w:cs="Times New Roman"/>
          <w:sz w:val="20"/>
          <w:szCs w:val="20"/>
        </w:rPr>
        <w:t xml:space="preserve">DE CARTAS DE INVITACIÓN </w:t>
      </w:r>
      <w:r w:rsidR="0032690E" w:rsidRPr="00220943">
        <w:rPr>
          <w:rFonts w:ascii="Book Antiqua" w:hAnsi="Book Antiqua" w:cs="Times New Roman"/>
          <w:sz w:val="20"/>
          <w:szCs w:val="20"/>
        </w:rPr>
        <w:t xml:space="preserve">A PERSONAL ACADÉMICO </w:t>
      </w:r>
      <w:r w:rsidR="008E6BD5" w:rsidRPr="00220943">
        <w:rPr>
          <w:rFonts w:ascii="Book Antiqua" w:hAnsi="Book Antiqua" w:cs="Times New Roman"/>
          <w:sz w:val="20"/>
          <w:szCs w:val="20"/>
        </w:rPr>
        <w:t xml:space="preserve">PARA </w:t>
      </w:r>
      <w:r w:rsidR="0067319B" w:rsidRPr="00220943">
        <w:rPr>
          <w:rFonts w:ascii="Book Antiqua" w:hAnsi="Book Antiqua" w:cs="Times New Roman"/>
          <w:sz w:val="20"/>
          <w:szCs w:val="20"/>
        </w:rPr>
        <w:t>MOVILIDAD</w:t>
      </w:r>
      <w:r w:rsidR="0032690E" w:rsidRPr="00220943">
        <w:rPr>
          <w:rFonts w:ascii="Book Antiqua" w:hAnsi="Book Antiqua" w:cs="Times New Roman"/>
          <w:sz w:val="20"/>
          <w:szCs w:val="20"/>
        </w:rPr>
        <w:t xml:space="preserve"> </w:t>
      </w:r>
      <w:r w:rsidR="0067319B" w:rsidRPr="00220943">
        <w:rPr>
          <w:rFonts w:ascii="Book Antiqua" w:hAnsi="Book Antiqua" w:cs="Times New Roman"/>
          <w:sz w:val="20"/>
          <w:szCs w:val="20"/>
        </w:rPr>
        <w:t>ACADÉMICA/</w:t>
      </w:r>
      <w:r w:rsidR="008E6BD5" w:rsidRPr="00220943">
        <w:rPr>
          <w:rFonts w:ascii="Book Antiqua" w:hAnsi="Book Antiqua" w:cs="Times New Roman"/>
          <w:sz w:val="20"/>
          <w:szCs w:val="20"/>
        </w:rPr>
        <w:t xml:space="preserve">INVESTIGACIÓN </w:t>
      </w:r>
    </w:p>
    <w:bookmarkEnd w:id="0"/>
    <w:p w14:paraId="342DF390" w14:textId="77777777" w:rsidR="00F91C4E" w:rsidRPr="00B86FBA" w:rsidRDefault="00F91C4E" w:rsidP="00B86FBA">
      <w:pPr>
        <w:spacing w:after="0"/>
        <w:jc w:val="both"/>
        <w:rPr>
          <w:rFonts w:ascii="Book Antiqua" w:hAnsi="Book Antiqua"/>
          <w:b/>
          <w:bCs/>
          <w:sz w:val="2"/>
          <w:szCs w:val="2"/>
        </w:rPr>
      </w:pPr>
    </w:p>
    <w:p w14:paraId="6A543EC7" w14:textId="60C9AE3B" w:rsidR="00DB2171" w:rsidRPr="00220943" w:rsidRDefault="00DB2171" w:rsidP="00DB2171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Fecha solicitud (Indique): </w:t>
      </w:r>
      <w:sdt>
        <w:sdtPr>
          <w:rPr>
            <w:rFonts w:ascii="Book Antiqua" w:hAnsi="Book Antiqua"/>
            <w:b/>
            <w:bCs/>
            <w:sz w:val="20"/>
            <w:szCs w:val="20"/>
          </w:rPr>
          <w:id w:val="-1195465369"/>
          <w:placeholder>
            <w:docPart w:val="5A925648320242CB8260B4235370BEB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220943">
            <w:rPr>
              <w:rStyle w:val="Textodelmarcadordeposicin"/>
              <w:rFonts w:ascii="Book Antiqua" w:hAnsi="Book Antiqua"/>
              <w:sz w:val="20"/>
              <w:szCs w:val="20"/>
            </w:rPr>
            <w:t>Haga clic aquí o pulse para escribir una fecha.</w:t>
          </w:r>
        </w:sdtContent>
      </w:sdt>
    </w:p>
    <w:p w14:paraId="6733B388" w14:textId="5D36220D" w:rsidR="00FE0DD4" w:rsidRPr="00220943" w:rsidRDefault="00FE0DD4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>Nombre</w:t>
      </w:r>
      <w:r w:rsidR="00DB2171" w:rsidRPr="00220943">
        <w:rPr>
          <w:rFonts w:ascii="Book Antiqua" w:hAnsi="Book Antiqua"/>
          <w:b/>
          <w:bCs/>
          <w:sz w:val="20"/>
          <w:szCs w:val="20"/>
        </w:rPr>
        <w:t xml:space="preserve"> </w:t>
      </w:r>
      <w:r w:rsidR="00B92EF3" w:rsidRPr="00220943">
        <w:rPr>
          <w:rFonts w:ascii="Book Antiqua" w:hAnsi="Book Antiqua"/>
          <w:b/>
          <w:bCs/>
          <w:sz w:val="20"/>
          <w:szCs w:val="20"/>
        </w:rPr>
        <w:t xml:space="preserve">completo </w:t>
      </w:r>
      <w:r w:rsidR="00DB2171" w:rsidRPr="00220943">
        <w:rPr>
          <w:rFonts w:ascii="Book Antiqua" w:hAnsi="Book Antiqua"/>
          <w:b/>
          <w:bCs/>
          <w:sz w:val="20"/>
          <w:szCs w:val="20"/>
        </w:rPr>
        <w:t>del personal académico</w:t>
      </w:r>
      <w:r w:rsidRPr="00220943">
        <w:rPr>
          <w:rFonts w:ascii="Book Antiqua" w:hAnsi="Book Antiqua"/>
          <w:b/>
          <w:bCs/>
          <w:sz w:val="20"/>
          <w:szCs w:val="20"/>
        </w:rPr>
        <w:t>:</w:t>
      </w:r>
    </w:p>
    <w:p w14:paraId="457B671C" w14:textId="4E9C1D35" w:rsidR="00FE0DD4" w:rsidRPr="00220943" w:rsidRDefault="00FE0DD4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>Apellidos</w:t>
      </w:r>
      <w:r w:rsidR="00421F83" w:rsidRPr="00220943">
        <w:rPr>
          <w:rFonts w:ascii="Book Antiqua" w:hAnsi="Book Antiqua"/>
          <w:b/>
          <w:bCs/>
          <w:sz w:val="20"/>
          <w:szCs w:val="20"/>
        </w:rPr>
        <w:t xml:space="preserve"> del personal académico</w:t>
      </w:r>
      <w:r w:rsidRPr="00220943">
        <w:rPr>
          <w:rFonts w:ascii="Book Antiqua" w:hAnsi="Book Antiqua"/>
          <w:b/>
          <w:bCs/>
          <w:sz w:val="20"/>
          <w:szCs w:val="20"/>
        </w:rPr>
        <w:t>:</w:t>
      </w:r>
    </w:p>
    <w:p w14:paraId="18CFEE3F" w14:textId="44095477" w:rsidR="00421F83" w:rsidRPr="00220943" w:rsidRDefault="00421F83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Número de </w:t>
      </w:r>
      <w:r w:rsidR="009C1F95" w:rsidRPr="00220943">
        <w:rPr>
          <w:rFonts w:ascii="Book Antiqua" w:hAnsi="Book Antiqua"/>
          <w:b/>
          <w:bCs/>
          <w:sz w:val="20"/>
          <w:szCs w:val="20"/>
        </w:rPr>
        <w:t>P</w:t>
      </w:r>
      <w:r w:rsidR="00FE0DD4" w:rsidRPr="00220943">
        <w:rPr>
          <w:rFonts w:ascii="Book Antiqua" w:hAnsi="Book Antiqua"/>
          <w:b/>
          <w:bCs/>
          <w:sz w:val="20"/>
          <w:szCs w:val="20"/>
        </w:rPr>
        <w:t>asaporte</w:t>
      </w:r>
      <w:r w:rsidRPr="00220943">
        <w:rPr>
          <w:rFonts w:ascii="Book Antiqua" w:hAnsi="Book Antiqua"/>
          <w:b/>
          <w:bCs/>
          <w:sz w:val="20"/>
          <w:szCs w:val="20"/>
        </w:rPr>
        <w:t xml:space="preserve"> (</w:t>
      </w:r>
      <w:r w:rsidR="00152221" w:rsidRPr="00220943">
        <w:rPr>
          <w:rFonts w:ascii="Book Antiqua" w:hAnsi="Book Antiqua"/>
          <w:b/>
          <w:bCs/>
          <w:sz w:val="20"/>
          <w:szCs w:val="20"/>
        </w:rPr>
        <w:t>extranjeros</w:t>
      </w:r>
      <w:r w:rsidRPr="00220943">
        <w:rPr>
          <w:rFonts w:ascii="Book Antiqua" w:hAnsi="Book Antiqua"/>
          <w:b/>
          <w:bCs/>
          <w:sz w:val="20"/>
          <w:szCs w:val="20"/>
        </w:rPr>
        <w:t>) o Documento Nacional de Identidad (españoles)</w:t>
      </w:r>
      <w:r w:rsidR="00FE0DD4" w:rsidRPr="00220943">
        <w:rPr>
          <w:rFonts w:ascii="Book Antiqua" w:hAnsi="Book Antiqua"/>
          <w:b/>
          <w:bCs/>
          <w:sz w:val="20"/>
          <w:szCs w:val="20"/>
        </w:rPr>
        <w:t>:</w:t>
      </w:r>
    </w:p>
    <w:p w14:paraId="2A2F7CEF" w14:textId="0C14E633" w:rsidR="00FE0DD4" w:rsidRPr="00220943" w:rsidRDefault="00FE0DD4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6B6FA4B0" w14:textId="77777777" w:rsidR="009C1F95" w:rsidRPr="00220943" w:rsidRDefault="0084689A" w:rsidP="0084689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>Teléfono</w:t>
      </w:r>
      <w:r w:rsidR="009C1F95" w:rsidRPr="00220943">
        <w:rPr>
          <w:rFonts w:ascii="Book Antiqua" w:hAnsi="Book Antiqua"/>
          <w:b/>
          <w:bCs/>
          <w:sz w:val="20"/>
          <w:szCs w:val="20"/>
        </w:rPr>
        <w:t xml:space="preserve"> (incluya prefijo del país)</w:t>
      </w:r>
      <w:r w:rsidRPr="00220943">
        <w:rPr>
          <w:rFonts w:ascii="Book Antiqua" w:hAnsi="Book Antiqua"/>
          <w:b/>
          <w:bCs/>
          <w:sz w:val="20"/>
          <w:szCs w:val="20"/>
        </w:rPr>
        <w:t>:</w:t>
      </w:r>
      <w:r w:rsidRPr="00220943">
        <w:rPr>
          <w:rFonts w:ascii="Book Antiqua" w:hAnsi="Book Antiqua"/>
          <w:b/>
          <w:bCs/>
          <w:sz w:val="20"/>
          <w:szCs w:val="20"/>
        </w:rPr>
        <w:tab/>
      </w:r>
      <w:r w:rsidRPr="00220943">
        <w:rPr>
          <w:rFonts w:ascii="Book Antiqua" w:hAnsi="Book Antiqua"/>
          <w:b/>
          <w:bCs/>
          <w:sz w:val="20"/>
          <w:szCs w:val="20"/>
        </w:rPr>
        <w:tab/>
      </w:r>
      <w:r w:rsidRPr="00220943">
        <w:rPr>
          <w:rFonts w:ascii="Book Antiqua" w:hAnsi="Book Antiqua"/>
          <w:b/>
          <w:bCs/>
          <w:sz w:val="20"/>
          <w:szCs w:val="20"/>
        </w:rPr>
        <w:tab/>
      </w:r>
      <w:r w:rsidRPr="00220943">
        <w:rPr>
          <w:rFonts w:ascii="Book Antiqua" w:hAnsi="Book Antiqua"/>
          <w:b/>
          <w:bCs/>
          <w:sz w:val="20"/>
          <w:szCs w:val="20"/>
        </w:rPr>
        <w:tab/>
      </w:r>
      <w:r w:rsidRPr="00220943">
        <w:rPr>
          <w:rFonts w:ascii="Book Antiqua" w:hAnsi="Book Antiqua"/>
          <w:b/>
          <w:bCs/>
          <w:sz w:val="20"/>
          <w:szCs w:val="20"/>
        </w:rPr>
        <w:tab/>
      </w:r>
    </w:p>
    <w:p w14:paraId="29A337CA" w14:textId="1D309277" w:rsidR="0084689A" w:rsidRPr="00220943" w:rsidRDefault="0084689A" w:rsidP="0084689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Email: </w:t>
      </w:r>
    </w:p>
    <w:p w14:paraId="10CC2C67" w14:textId="77777777" w:rsidR="00F91C4E" w:rsidRPr="00220943" w:rsidRDefault="00F91C4E" w:rsidP="00F91C4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>Departamento de Origen:</w:t>
      </w:r>
    </w:p>
    <w:p w14:paraId="7AD8958B" w14:textId="4D3A511A" w:rsidR="00FE0DD4" w:rsidRPr="00220943" w:rsidRDefault="00F91C4E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Facultad de Origen: </w:t>
      </w:r>
    </w:p>
    <w:p w14:paraId="4FDF60A2" w14:textId="5146240B" w:rsidR="00421F83" w:rsidRPr="00220943" w:rsidRDefault="00F91C4E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>Universidad de Origen:</w:t>
      </w:r>
      <w:r w:rsidR="00FE0DD4" w:rsidRPr="00220943">
        <w:rPr>
          <w:rFonts w:ascii="Book Antiqua" w:hAnsi="Book Antiqua"/>
          <w:b/>
          <w:bCs/>
          <w:sz w:val="20"/>
          <w:szCs w:val="20"/>
        </w:rPr>
        <w:tab/>
      </w:r>
      <w:r w:rsidR="00FE0DD4" w:rsidRPr="00220943">
        <w:rPr>
          <w:rFonts w:ascii="Book Antiqua" w:hAnsi="Book Antiqua"/>
          <w:b/>
          <w:bCs/>
          <w:sz w:val="20"/>
          <w:szCs w:val="20"/>
        </w:rPr>
        <w:tab/>
      </w:r>
      <w:r w:rsidR="00FE0DD4" w:rsidRPr="00220943">
        <w:rPr>
          <w:rFonts w:ascii="Book Antiqua" w:hAnsi="Book Antiqua"/>
          <w:b/>
          <w:bCs/>
          <w:sz w:val="20"/>
          <w:szCs w:val="20"/>
        </w:rPr>
        <w:tab/>
      </w:r>
      <w:r w:rsidR="00FE0DD4" w:rsidRPr="00220943">
        <w:rPr>
          <w:rFonts w:ascii="Book Antiqua" w:hAnsi="Book Antiqua"/>
          <w:b/>
          <w:bCs/>
          <w:sz w:val="20"/>
          <w:szCs w:val="20"/>
        </w:rPr>
        <w:tab/>
        <w:t xml:space="preserve"> </w:t>
      </w:r>
    </w:p>
    <w:p w14:paraId="61C1BC5C" w14:textId="1337B2AB" w:rsidR="00421F83" w:rsidRPr="00220943" w:rsidRDefault="00421F83" w:rsidP="00421F83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Fecha de inicio de la estancia (Indique): </w:t>
      </w:r>
      <w:sdt>
        <w:sdtPr>
          <w:rPr>
            <w:rFonts w:ascii="Book Antiqua" w:hAnsi="Book Antiqua"/>
            <w:b/>
            <w:bCs/>
            <w:sz w:val="20"/>
            <w:szCs w:val="20"/>
          </w:rPr>
          <w:id w:val="-1745786862"/>
          <w:placeholder>
            <w:docPart w:val="78D1C7C4740D416EAAC43986C6404CD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220943">
            <w:rPr>
              <w:rStyle w:val="Textodelmarcadordeposicin"/>
              <w:rFonts w:ascii="Book Antiqua" w:hAnsi="Book Antiqua"/>
              <w:sz w:val="20"/>
              <w:szCs w:val="20"/>
            </w:rPr>
            <w:t>Haga clic aquí o pulse para escribir una fecha.</w:t>
          </w:r>
        </w:sdtContent>
      </w:sdt>
    </w:p>
    <w:p w14:paraId="2333E4DE" w14:textId="3F7089D2" w:rsidR="00421F83" w:rsidRPr="00220943" w:rsidRDefault="00421F83" w:rsidP="00421F83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Fecha fin de la estancia (Indique): </w:t>
      </w:r>
      <w:sdt>
        <w:sdtPr>
          <w:rPr>
            <w:rFonts w:ascii="Book Antiqua" w:hAnsi="Book Antiqua"/>
            <w:b/>
            <w:bCs/>
            <w:sz w:val="20"/>
            <w:szCs w:val="20"/>
          </w:rPr>
          <w:id w:val="-463115333"/>
          <w:placeholder>
            <w:docPart w:val="AEEB771CDF494024AE22B3C6062CF83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220943">
            <w:rPr>
              <w:rStyle w:val="Textodelmarcadordeposicin"/>
              <w:rFonts w:ascii="Book Antiqua" w:hAnsi="Book Antiqua"/>
              <w:sz w:val="20"/>
              <w:szCs w:val="20"/>
            </w:rPr>
            <w:t>Haga clic aquí o pulse para escribir una fecha.</w:t>
          </w:r>
        </w:sdtContent>
      </w:sdt>
    </w:p>
    <w:p w14:paraId="454BFC8A" w14:textId="4868B231" w:rsidR="00FE0DD4" w:rsidRPr="00220943" w:rsidRDefault="00FE0DD4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>Tipo de estancia</w:t>
      </w:r>
      <w:r w:rsidR="00421F83" w:rsidRPr="00220943">
        <w:rPr>
          <w:rFonts w:ascii="Book Antiqua" w:hAnsi="Book Antiqua"/>
          <w:b/>
          <w:bCs/>
          <w:sz w:val="20"/>
          <w:szCs w:val="20"/>
        </w:rPr>
        <w:t xml:space="preserve"> (Indique)</w:t>
      </w:r>
      <w:r w:rsidRPr="00220943">
        <w:rPr>
          <w:rFonts w:ascii="Book Antiqua" w:hAnsi="Book Antiqua"/>
          <w:b/>
          <w:bCs/>
          <w:sz w:val="20"/>
          <w:szCs w:val="20"/>
        </w:rPr>
        <w:t xml:space="preserve">: </w:t>
      </w:r>
      <w:r w:rsidR="009C1F95" w:rsidRPr="00220943">
        <w:rPr>
          <w:rFonts w:ascii="Book Antiqua" w:hAnsi="Book Antiqua"/>
          <w:b/>
          <w:bCs/>
          <w:sz w:val="20"/>
          <w:szCs w:val="20"/>
        </w:rPr>
        <w:tab/>
      </w:r>
      <w:r w:rsidR="009C1F95" w:rsidRPr="00220943">
        <w:rPr>
          <w:rFonts w:ascii="Book Antiqua" w:hAnsi="Book Antiqua"/>
          <w:b/>
          <w:bCs/>
          <w:sz w:val="20"/>
          <w:szCs w:val="20"/>
        </w:rPr>
        <w:tab/>
      </w:r>
      <w:r w:rsidRPr="00220943">
        <w:rPr>
          <w:rFonts w:ascii="Book Antiqua" w:hAnsi="Book Antiqua"/>
          <w:b/>
          <w:bCs/>
          <w:sz w:val="20"/>
          <w:szCs w:val="20"/>
        </w:rPr>
        <w:t xml:space="preserve">  </w:t>
      </w:r>
      <w:sdt>
        <w:sdtPr>
          <w:rPr>
            <w:rFonts w:ascii="Book Antiqua" w:hAnsi="Book Antiqua"/>
            <w:b/>
            <w:bCs/>
            <w:sz w:val="20"/>
            <w:szCs w:val="20"/>
          </w:rPr>
          <w:id w:val="-211134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F83" w:rsidRPr="0022094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220943">
        <w:rPr>
          <w:rFonts w:ascii="Book Antiqua" w:hAnsi="Book Antiqua"/>
          <w:b/>
          <w:bCs/>
          <w:sz w:val="20"/>
          <w:szCs w:val="20"/>
        </w:rPr>
        <w:t xml:space="preserve">   Predoctoral      </w:t>
      </w:r>
      <w:r w:rsidR="009C1F95" w:rsidRPr="00220943">
        <w:rPr>
          <w:rFonts w:ascii="Book Antiqua" w:hAnsi="Book Antiqua"/>
          <w:b/>
          <w:bCs/>
          <w:sz w:val="20"/>
          <w:szCs w:val="20"/>
        </w:rPr>
        <w:tab/>
      </w:r>
      <w:r w:rsidRPr="00220943">
        <w:rPr>
          <w:rFonts w:ascii="Book Antiqua" w:hAnsi="Book Antiqua"/>
          <w:b/>
          <w:bCs/>
          <w:sz w:val="20"/>
          <w:szCs w:val="20"/>
        </w:rPr>
        <w:t xml:space="preserve">            </w:t>
      </w:r>
      <w:sdt>
        <w:sdtPr>
          <w:rPr>
            <w:rFonts w:ascii="Book Antiqua" w:hAnsi="Book Antiqua"/>
            <w:b/>
            <w:bCs/>
            <w:sz w:val="20"/>
            <w:szCs w:val="20"/>
          </w:rPr>
          <w:id w:val="112719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943">
            <w:rPr>
              <w:rFonts w:ascii="Segoe UI Symbol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220943">
        <w:rPr>
          <w:rFonts w:ascii="Book Antiqua" w:hAnsi="Book Antiqua"/>
          <w:b/>
          <w:bCs/>
          <w:sz w:val="20"/>
          <w:szCs w:val="20"/>
        </w:rPr>
        <w:t xml:space="preserve">   Postdoctoral</w:t>
      </w:r>
    </w:p>
    <w:p w14:paraId="0F24237C" w14:textId="5F25B79C" w:rsidR="00FE0DD4" w:rsidRPr="00220943" w:rsidRDefault="00FE0DD4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>Línea de investigación</w:t>
      </w:r>
      <w:r w:rsidR="00977B43" w:rsidRPr="00220943">
        <w:rPr>
          <w:rFonts w:ascii="Book Antiqua" w:hAnsi="Book Antiqua"/>
          <w:b/>
          <w:bCs/>
          <w:sz w:val="20"/>
          <w:szCs w:val="20"/>
        </w:rPr>
        <w:t xml:space="preserve"> durante la estancia:</w:t>
      </w:r>
    </w:p>
    <w:p w14:paraId="12EAC2BB" w14:textId="693814F9" w:rsidR="0074308E" w:rsidRPr="00220943" w:rsidRDefault="0074308E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Departamento </w:t>
      </w:r>
      <w:r w:rsidR="0067319B" w:rsidRPr="00220943">
        <w:rPr>
          <w:rFonts w:ascii="Book Antiqua" w:hAnsi="Book Antiqua"/>
          <w:b/>
          <w:bCs/>
          <w:sz w:val="20"/>
          <w:szCs w:val="20"/>
        </w:rPr>
        <w:t xml:space="preserve">adscrito a la </w:t>
      </w:r>
      <w:r w:rsidRPr="00220943">
        <w:rPr>
          <w:rFonts w:ascii="Book Antiqua" w:hAnsi="Book Antiqua"/>
          <w:b/>
          <w:bCs/>
          <w:sz w:val="20"/>
          <w:szCs w:val="20"/>
        </w:rPr>
        <w:t>Facultad donde realizará la estancia:</w:t>
      </w:r>
    </w:p>
    <w:p w14:paraId="2789756B" w14:textId="77777777" w:rsidR="00977B43" w:rsidRPr="00220943" w:rsidRDefault="00977B43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78720E5B" w14:textId="0B10839A" w:rsidR="00FE0DD4" w:rsidRPr="00220943" w:rsidRDefault="00FE0DD4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 xml:space="preserve">Profesor/a del </w:t>
      </w:r>
      <w:r w:rsidR="0074308E" w:rsidRPr="00220943">
        <w:rPr>
          <w:rFonts w:ascii="Book Antiqua" w:hAnsi="Book Antiqua"/>
          <w:b/>
          <w:bCs/>
          <w:sz w:val="20"/>
          <w:szCs w:val="20"/>
        </w:rPr>
        <w:t>mencionado</w:t>
      </w:r>
      <w:r w:rsidR="0067319B" w:rsidRPr="00220943">
        <w:rPr>
          <w:rFonts w:ascii="Book Antiqua" w:hAnsi="Book Antiqua"/>
          <w:b/>
          <w:bCs/>
          <w:sz w:val="20"/>
          <w:szCs w:val="20"/>
        </w:rPr>
        <w:t xml:space="preserve"> Departamento</w:t>
      </w:r>
      <w:r w:rsidRPr="00220943">
        <w:rPr>
          <w:rFonts w:ascii="Book Antiqua" w:hAnsi="Book Antiqua"/>
          <w:b/>
          <w:bCs/>
          <w:sz w:val="20"/>
          <w:szCs w:val="20"/>
        </w:rPr>
        <w:t xml:space="preserve"> responsable de dicha movilidad académica: </w:t>
      </w:r>
    </w:p>
    <w:p w14:paraId="4A9DAFBF" w14:textId="77777777" w:rsidR="00FE0DD4" w:rsidRPr="00220943" w:rsidRDefault="00FE0DD4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1E6C0170" w14:textId="77777777" w:rsidR="00FE0DD4" w:rsidRPr="00220943" w:rsidRDefault="00FE0DD4" w:rsidP="00FE0DD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220943">
        <w:rPr>
          <w:rFonts w:ascii="Book Antiqua" w:hAnsi="Book Antiqua"/>
          <w:b/>
          <w:bCs/>
          <w:sz w:val="20"/>
          <w:szCs w:val="20"/>
        </w:rPr>
        <w:t>Instrucciones:</w:t>
      </w:r>
    </w:p>
    <w:p w14:paraId="375B6829" w14:textId="4576D829" w:rsidR="00FE0DD4" w:rsidRPr="00220943" w:rsidRDefault="00106D58" w:rsidP="00F91C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20943">
        <w:rPr>
          <w:rFonts w:ascii="Book Antiqua" w:hAnsi="Book Antiqua"/>
          <w:sz w:val="20"/>
          <w:szCs w:val="20"/>
        </w:rPr>
        <w:t>1</w:t>
      </w:r>
      <w:r w:rsidR="00FE0DD4" w:rsidRPr="00220943">
        <w:rPr>
          <w:rFonts w:ascii="Book Antiqua" w:hAnsi="Book Antiqua"/>
          <w:sz w:val="20"/>
          <w:szCs w:val="20"/>
        </w:rPr>
        <w:t xml:space="preserve">º </w:t>
      </w:r>
      <w:r w:rsidR="00977B43" w:rsidRPr="00220943">
        <w:rPr>
          <w:rFonts w:ascii="Book Antiqua" w:hAnsi="Book Antiqua"/>
          <w:sz w:val="20"/>
          <w:szCs w:val="20"/>
        </w:rPr>
        <w:t>Envíe completamente relleno este Anexo I al email</w:t>
      </w:r>
      <w:r w:rsidR="2103F4B3" w:rsidRPr="00220943">
        <w:rPr>
          <w:rFonts w:ascii="Book Antiqua" w:hAnsi="Book Antiqua"/>
          <w:sz w:val="20"/>
          <w:szCs w:val="20"/>
        </w:rPr>
        <w:t xml:space="preserve"> de los miembros de la comisión </w:t>
      </w:r>
      <w:r w:rsidR="00977B43" w:rsidRPr="00220943">
        <w:rPr>
          <w:rFonts w:ascii="Book Antiqua" w:hAnsi="Book Antiqua"/>
          <w:sz w:val="20"/>
          <w:szCs w:val="20"/>
        </w:rPr>
        <w:t>junto con los siguientes documentos para iniciar el procedimiento:</w:t>
      </w:r>
    </w:p>
    <w:p w14:paraId="48B7AB89" w14:textId="62D4F7EC" w:rsidR="00FE0DD4" w:rsidRPr="00220943" w:rsidRDefault="00FE0DD4" w:rsidP="00F91C4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  <w:r w:rsidRPr="00220943">
        <w:rPr>
          <w:rFonts w:ascii="Book Antiqua" w:eastAsiaTheme="minorHAnsi" w:hAnsi="Book Antiqua"/>
          <w:sz w:val="20"/>
          <w:szCs w:val="20"/>
          <w:lang w:eastAsia="en-US"/>
        </w:rPr>
        <w:t>Fotografía</w:t>
      </w:r>
      <w:r w:rsidR="00F82249" w:rsidRPr="00220943">
        <w:rPr>
          <w:rFonts w:ascii="Book Antiqua" w:eastAsiaTheme="minorHAnsi" w:hAnsi="Book Antiqua"/>
          <w:sz w:val="20"/>
          <w:szCs w:val="20"/>
          <w:lang w:eastAsia="en-US"/>
        </w:rPr>
        <w:t xml:space="preserve"> actual</w:t>
      </w:r>
      <w:r w:rsidRPr="00220943">
        <w:rPr>
          <w:rFonts w:ascii="Book Antiqua" w:eastAsiaTheme="minorHAnsi" w:hAnsi="Book Antiqua"/>
          <w:sz w:val="20"/>
          <w:szCs w:val="20"/>
          <w:lang w:eastAsia="en-US"/>
        </w:rPr>
        <w:t xml:space="preserve"> (formato jpg, pgn, gif).</w:t>
      </w:r>
    </w:p>
    <w:p w14:paraId="493C7AEA" w14:textId="6CB26477" w:rsidR="00FE0DD4" w:rsidRPr="00220943" w:rsidRDefault="00FE0DD4" w:rsidP="00F91C4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  <w:r w:rsidRPr="00220943">
        <w:rPr>
          <w:rFonts w:ascii="Book Antiqua" w:eastAsiaTheme="minorHAnsi" w:hAnsi="Book Antiqua"/>
          <w:sz w:val="20"/>
          <w:szCs w:val="20"/>
          <w:lang w:eastAsia="en-US"/>
        </w:rPr>
        <w:t xml:space="preserve">Curriculum Vitae actualizado del </w:t>
      </w:r>
      <w:r w:rsidR="00152221" w:rsidRPr="00220943">
        <w:rPr>
          <w:rFonts w:ascii="Book Antiqua" w:eastAsiaTheme="minorHAnsi" w:hAnsi="Book Antiqua"/>
          <w:sz w:val="20"/>
          <w:szCs w:val="20"/>
          <w:lang w:eastAsia="en-US"/>
        </w:rPr>
        <w:t>personal académico.</w:t>
      </w:r>
    </w:p>
    <w:p w14:paraId="30443C2C" w14:textId="14721E1A" w:rsidR="00FE0DD4" w:rsidRPr="00220943" w:rsidRDefault="00FE0DD4" w:rsidP="00F91C4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  <w:r w:rsidRPr="00220943">
        <w:rPr>
          <w:rFonts w:ascii="Book Antiqua" w:eastAsiaTheme="minorHAnsi" w:hAnsi="Book Antiqua"/>
          <w:sz w:val="20"/>
          <w:szCs w:val="20"/>
          <w:lang w:eastAsia="en-US"/>
        </w:rPr>
        <w:t>Programa con objetivos, actividades y cronograma.</w:t>
      </w:r>
    </w:p>
    <w:p w14:paraId="790616BD" w14:textId="77777777" w:rsidR="00106D58" w:rsidRPr="00220943" w:rsidRDefault="00106D58" w:rsidP="00106D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78F983F0" w14:textId="5163E0E9" w:rsidR="00106D58" w:rsidRPr="00220943" w:rsidRDefault="00106D58" w:rsidP="00106D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20943">
        <w:rPr>
          <w:rFonts w:ascii="Book Antiqua" w:hAnsi="Book Antiqua"/>
          <w:sz w:val="20"/>
          <w:szCs w:val="20"/>
        </w:rPr>
        <w:t xml:space="preserve">2º Todos los datos </w:t>
      </w:r>
      <w:r w:rsidR="00B9028E" w:rsidRPr="00220943">
        <w:rPr>
          <w:rFonts w:ascii="Book Antiqua" w:hAnsi="Book Antiqua"/>
          <w:sz w:val="20"/>
          <w:szCs w:val="20"/>
        </w:rPr>
        <w:t xml:space="preserve">del Anexo I y documentos </w:t>
      </w:r>
      <w:r w:rsidRPr="00220943">
        <w:rPr>
          <w:rFonts w:ascii="Book Antiqua" w:hAnsi="Book Antiqua"/>
          <w:sz w:val="20"/>
          <w:szCs w:val="20"/>
        </w:rPr>
        <w:t>son obligatorios para tramitar la carta de invitación del personal académico por parte del Vicedecanato de Movilidad e Internacionalización de la Facultad.</w:t>
      </w:r>
    </w:p>
    <w:p w14:paraId="44C543AB" w14:textId="7CF1467D" w:rsidR="00FE0DD4" w:rsidRPr="00220943" w:rsidRDefault="00FE0DD4" w:rsidP="00F91C4E">
      <w:pPr>
        <w:pStyle w:val="NormalWeb"/>
        <w:jc w:val="both"/>
        <w:rPr>
          <w:rFonts w:ascii="Book Antiqua" w:eastAsiaTheme="minorHAnsi" w:hAnsi="Book Antiqua" w:cstheme="minorBidi"/>
          <w:sz w:val="20"/>
          <w:szCs w:val="20"/>
          <w:lang w:eastAsia="en-US"/>
        </w:rPr>
      </w:pPr>
      <w:bookmarkStart w:id="1" w:name="_Hlk147167434"/>
      <w:r w:rsidRPr="00220943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3º </w:t>
      </w:r>
      <w:r w:rsidR="00C91EFE" w:rsidRPr="00220943">
        <w:rPr>
          <w:rFonts w:ascii="Book Antiqua" w:eastAsiaTheme="minorHAnsi" w:hAnsi="Book Antiqua" w:cstheme="minorBidi"/>
          <w:sz w:val="20"/>
          <w:szCs w:val="20"/>
          <w:lang w:eastAsia="en-US"/>
        </w:rPr>
        <w:t>No se permite</w:t>
      </w:r>
      <w:r w:rsidRPr="00220943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 la realización </w:t>
      </w:r>
      <w:r w:rsidR="00B86FBA" w:rsidRPr="00220943">
        <w:rPr>
          <w:rFonts w:ascii="Book Antiqua" w:eastAsiaTheme="minorHAnsi" w:hAnsi="Book Antiqua" w:cstheme="minorBidi"/>
          <w:sz w:val="20"/>
          <w:szCs w:val="20"/>
          <w:lang w:eastAsia="en-US"/>
        </w:rPr>
        <w:t xml:space="preserve">de movilidades </w:t>
      </w:r>
      <w:r w:rsidRPr="00220943">
        <w:rPr>
          <w:rFonts w:ascii="Book Antiqua" w:eastAsiaTheme="minorHAnsi" w:hAnsi="Book Antiqua" w:cstheme="minorBidi"/>
          <w:sz w:val="20"/>
          <w:szCs w:val="20"/>
          <w:lang w:eastAsia="en-US"/>
        </w:rPr>
        <w:t>en periodos no lectivos de la Universidad de Sevill</w:t>
      </w:r>
      <w:r w:rsidR="00C91EFE" w:rsidRPr="00220943">
        <w:rPr>
          <w:rFonts w:ascii="Book Antiqua" w:eastAsiaTheme="minorHAnsi" w:hAnsi="Book Antiqua" w:cstheme="minorBidi"/>
          <w:sz w:val="20"/>
          <w:szCs w:val="20"/>
          <w:lang w:eastAsia="en-US"/>
        </w:rPr>
        <w:t>a. Esto será considerado si la estancia es superior a 4-5 meses, previo estudio por la comisión de movilidad.</w:t>
      </w:r>
    </w:p>
    <w:p w14:paraId="43A547C5" w14:textId="62C84E73" w:rsidR="00E61338" w:rsidRPr="00220943" w:rsidRDefault="00977B43" w:rsidP="008A041F">
      <w:pPr>
        <w:spacing w:after="0" w:line="240" w:lineRule="auto"/>
        <w:jc w:val="both"/>
        <w:rPr>
          <w:rFonts w:ascii="Book Antiqua" w:hAnsi="Book Antiqua"/>
        </w:rPr>
      </w:pPr>
      <w:r w:rsidRPr="00220943">
        <w:rPr>
          <w:rFonts w:ascii="Book Antiqua" w:hAnsi="Book Antiqua"/>
          <w:sz w:val="20"/>
          <w:szCs w:val="20"/>
        </w:rPr>
        <w:t>4</w:t>
      </w:r>
      <w:r w:rsidR="00152221" w:rsidRPr="00220943">
        <w:rPr>
          <w:rFonts w:ascii="Book Antiqua" w:hAnsi="Book Antiqua"/>
          <w:sz w:val="20"/>
          <w:szCs w:val="20"/>
        </w:rPr>
        <w:t xml:space="preserve">º </w:t>
      </w:r>
      <w:r w:rsidR="00FE0DD4" w:rsidRPr="00220943">
        <w:rPr>
          <w:rFonts w:ascii="Book Antiqua" w:hAnsi="Book Antiqua"/>
          <w:sz w:val="20"/>
          <w:szCs w:val="20"/>
        </w:rPr>
        <w:t xml:space="preserve">El tiempo medio aproximado desde el inicio al fin del procedimiento es de </w:t>
      </w:r>
      <w:r w:rsidR="00C91EFE" w:rsidRPr="00220943">
        <w:rPr>
          <w:rFonts w:ascii="Book Antiqua" w:hAnsi="Book Antiqua"/>
          <w:sz w:val="20"/>
          <w:szCs w:val="20"/>
        </w:rPr>
        <w:t>15-20</w:t>
      </w:r>
      <w:r w:rsidR="00FE0DD4" w:rsidRPr="00220943">
        <w:rPr>
          <w:rFonts w:ascii="Book Antiqua" w:hAnsi="Book Antiqua"/>
          <w:sz w:val="20"/>
          <w:szCs w:val="20"/>
        </w:rPr>
        <w:t xml:space="preserve"> días hábiles. </w:t>
      </w:r>
      <w:r w:rsidR="00DB2171" w:rsidRPr="00220943">
        <w:rPr>
          <w:rFonts w:ascii="Book Antiqua" w:hAnsi="Book Antiqua"/>
          <w:sz w:val="20"/>
          <w:szCs w:val="20"/>
        </w:rPr>
        <w:t xml:space="preserve">Enviándosele la carta de invitación </w:t>
      </w:r>
      <w:r w:rsidR="003A169B" w:rsidRPr="00220943">
        <w:rPr>
          <w:rFonts w:ascii="Book Antiqua" w:hAnsi="Book Antiqua"/>
          <w:sz w:val="20"/>
          <w:szCs w:val="20"/>
        </w:rPr>
        <w:t xml:space="preserve">por email </w:t>
      </w:r>
      <w:r w:rsidR="00DB2171" w:rsidRPr="00220943">
        <w:rPr>
          <w:rFonts w:ascii="Book Antiqua" w:hAnsi="Book Antiqua"/>
          <w:sz w:val="20"/>
          <w:szCs w:val="20"/>
        </w:rPr>
        <w:t>al personal académico solicitante</w:t>
      </w:r>
      <w:r w:rsidR="00FE0DD4" w:rsidRPr="00220943">
        <w:rPr>
          <w:rFonts w:ascii="Book Antiqua" w:hAnsi="Book Antiqua"/>
          <w:sz w:val="20"/>
          <w:szCs w:val="20"/>
        </w:rPr>
        <w:t>.</w:t>
      </w:r>
      <w:bookmarkEnd w:id="1"/>
    </w:p>
    <w:sectPr w:rsidR="00E61338" w:rsidRPr="00220943" w:rsidSect="00E61338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FDBC" w14:textId="77777777" w:rsidR="00A14853" w:rsidRDefault="00A14853" w:rsidP="001C643F">
      <w:pPr>
        <w:spacing w:after="0" w:line="240" w:lineRule="auto"/>
      </w:pPr>
      <w:r>
        <w:separator/>
      </w:r>
    </w:p>
  </w:endnote>
  <w:endnote w:type="continuationSeparator" w:id="0">
    <w:p w14:paraId="6310358D" w14:textId="77777777" w:rsidR="00A14853" w:rsidRDefault="00A14853" w:rsidP="001C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A402" w14:textId="77777777" w:rsidR="00BF7D7E" w:rsidRPr="00E61338" w:rsidRDefault="00BF7D7E" w:rsidP="00E61338">
    <w:pPr>
      <w:spacing w:after="0" w:line="276" w:lineRule="auto"/>
      <w:ind w:right="-1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>Facultad de Enfermería, Fisioterapia y Podología</w:t>
    </w:r>
  </w:p>
  <w:p w14:paraId="70E9BA9A" w14:textId="71BF8C02" w:rsidR="00BF7D7E" w:rsidRPr="00E61338" w:rsidRDefault="00BF7D7E" w:rsidP="00E61338">
    <w:pPr>
      <w:spacing w:after="0" w:line="276" w:lineRule="auto"/>
      <w:ind w:right="-1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>C/Avenzoar, nº 6. C.P.: 41009. Sevilla. España</w:t>
    </w:r>
  </w:p>
  <w:p w14:paraId="51A893B7" w14:textId="6ABD335F" w:rsidR="00BF7D7E" w:rsidRPr="00E61338" w:rsidRDefault="00BF7D7E" w:rsidP="00E61338">
    <w:pPr>
      <w:spacing w:after="0" w:line="276" w:lineRule="auto"/>
      <w:ind w:right="-1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>Teléfono: 9</w:t>
    </w:r>
    <w:r w:rsidR="00E61338" w:rsidRPr="00E61338">
      <w:rPr>
        <w:rFonts w:ascii="Book Antiqua" w:hAnsi="Book Antiqua"/>
        <w:color w:val="A50133"/>
        <w:sz w:val="18"/>
        <w:szCs w:val="18"/>
      </w:rPr>
      <w:t>5</w:t>
    </w:r>
    <w:r w:rsidR="006D14DB" w:rsidRPr="00E61338">
      <w:rPr>
        <w:rFonts w:ascii="Book Antiqua" w:hAnsi="Book Antiqua"/>
        <w:color w:val="A50133"/>
        <w:sz w:val="18"/>
        <w:szCs w:val="18"/>
      </w:rPr>
      <w:t>4556480</w:t>
    </w:r>
    <w:r w:rsidRPr="00E61338">
      <w:rPr>
        <w:rFonts w:ascii="Book Antiqua" w:hAnsi="Book Antiqua"/>
        <w:color w:val="A50133"/>
        <w:sz w:val="18"/>
        <w:szCs w:val="18"/>
      </w:rPr>
      <w:t xml:space="preserve">    Email: </w:t>
    </w:r>
    <w:r w:rsidR="00ED2DB1" w:rsidRPr="00E61338">
      <w:rPr>
        <w:rFonts w:ascii="Book Antiqua" w:hAnsi="Book Antiqua"/>
        <w:color w:val="A50133"/>
        <w:sz w:val="18"/>
        <w:szCs w:val="18"/>
      </w:rPr>
      <w:t>decanatofefp@us.es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74AE" w14:textId="77777777" w:rsidR="00A14853" w:rsidRDefault="00A14853" w:rsidP="001C643F">
      <w:pPr>
        <w:spacing w:after="0" w:line="240" w:lineRule="auto"/>
      </w:pPr>
      <w:r>
        <w:separator/>
      </w:r>
    </w:p>
  </w:footnote>
  <w:footnote w:type="continuationSeparator" w:id="0">
    <w:p w14:paraId="3DA70413" w14:textId="77777777" w:rsidR="00A14853" w:rsidRDefault="00A14853" w:rsidP="001C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CB68" w14:textId="77777777" w:rsidR="001C643F" w:rsidRPr="00D119CB" w:rsidRDefault="001C643F" w:rsidP="001C643F">
    <w:pPr>
      <w:spacing w:line="276" w:lineRule="auto"/>
      <w:jc w:val="center"/>
    </w:pPr>
    <w:r w:rsidRPr="00D119CB">
      <w:rPr>
        <w:noProof/>
      </w:rPr>
      <w:drawing>
        <wp:anchor distT="0" distB="0" distL="114300" distR="114300" simplePos="0" relativeHeight="251659264" behindDoc="0" locked="0" layoutInCell="1" allowOverlap="1" wp14:anchorId="086E5A6A" wp14:editId="14EC4C87">
          <wp:simplePos x="0" y="0"/>
          <wp:positionH relativeFrom="column">
            <wp:posOffset>2139950</wp:posOffset>
          </wp:positionH>
          <wp:positionV relativeFrom="paragraph">
            <wp:posOffset>-318770</wp:posOffset>
          </wp:positionV>
          <wp:extent cx="1133475" cy="997458"/>
          <wp:effectExtent l="0" t="0" r="0" b="0"/>
          <wp:wrapNone/>
          <wp:docPr id="51" name="0 Imagen" descr="Universidad_Sev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_Sev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4" t="11500" r="17104" b="11500"/>
                  <a:stretch>
                    <a:fillRect/>
                  </a:stretch>
                </pic:blipFill>
                <pic:spPr>
                  <a:xfrm>
                    <a:off x="0" y="0"/>
                    <a:ext cx="1133475" cy="997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44DA3" w14:textId="77777777" w:rsidR="001C643F" w:rsidRPr="00E61338" w:rsidRDefault="001C643F" w:rsidP="00E61338">
    <w:pPr>
      <w:spacing w:line="276" w:lineRule="auto"/>
      <w:ind w:right="-852"/>
      <w:jc w:val="center"/>
      <w:rPr>
        <w:b/>
        <w:sz w:val="18"/>
        <w:szCs w:val="18"/>
      </w:rPr>
    </w:pPr>
  </w:p>
  <w:p w14:paraId="466DF09C" w14:textId="77777777" w:rsidR="00E61338" w:rsidRDefault="00E61338" w:rsidP="00E61338">
    <w:pPr>
      <w:spacing w:after="0" w:line="276" w:lineRule="auto"/>
      <w:ind w:right="-851"/>
      <w:jc w:val="center"/>
      <w:rPr>
        <w:rFonts w:ascii="Book Antiqua" w:hAnsi="Book Antiqua"/>
        <w:b/>
        <w:sz w:val="18"/>
        <w:szCs w:val="18"/>
      </w:rPr>
    </w:pPr>
  </w:p>
  <w:p w14:paraId="38C8109D" w14:textId="7A270814" w:rsidR="001C643F" w:rsidRPr="00E61338" w:rsidRDefault="001C643F" w:rsidP="00571EB1">
    <w:pPr>
      <w:spacing w:after="0" w:line="276" w:lineRule="auto"/>
      <w:ind w:left="-567" w:right="-425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>Facultad de Enfermería, Fisioterapia y Podología</w:t>
    </w:r>
  </w:p>
  <w:p w14:paraId="5D580567" w14:textId="61445FEE" w:rsidR="006D14DB" w:rsidRPr="00E61338" w:rsidRDefault="006D14DB" w:rsidP="00571EB1">
    <w:pPr>
      <w:spacing w:after="0" w:line="276" w:lineRule="auto"/>
      <w:ind w:left="-567" w:right="-425"/>
      <w:jc w:val="center"/>
      <w:rPr>
        <w:rFonts w:ascii="Book Antiqua" w:hAnsi="Book Antiqua"/>
        <w:color w:val="A50133"/>
        <w:sz w:val="18"/>
        <w:szCs w:val="18"/>
      </w:rPr>
    </w:pPr>
    <w:r w:rsidRPr="00E61338">
      <w:rPr>
        <w:rFonts w:ascii="Book Antiqua" w:hAnsi="Book Antiqua"/>
        <w:color w:val="A50133"/>
        <w:sz w:val="18"/>
        <w:szCs w:val="18"/>
      </w:rPr>
      <w:t xml:space="preserve">Vicedecanato de Movilidad e Internacionalización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52B"/>
    <w:multiLevelType w:val="hybridMultilevel"/>
    <w:tmpl w:val="54CEE87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079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8"/>
    <w:rsid w:val="000338ED"/>
    <w:rsid w:val="000D0CFE"/>
    <w:rsid w:val="000E0F7B"/>
    <w:rsid w:val="00106D58"/>
    <w:rsid w:val="00152221"/>
    <w:rsid w:val="001C643F"/>
    <w:rsid w:val="001E5972"/>
    <w:rsid w:val="001E62EB"/>
    <w:rsid w:val="00220943"/>
    <w:rsid w:val="002D63B8"/>
    <w:rsid w:val="002E2C75"/>
    <w:rsid w:val="002F3B07"/>
    <w:rsid w:val="002F5054"/>
    <w:rsid w:val="0032690E"/>
    <w:rsid w:val="0035539C"/>
    <w:rsid w:val="00397AC6"/>
    <w:rsid w:val="003A169B"/>
    <w:rsid w:val="003D0D32"/>
    <w:rsid w:val="00421F83"/>
    <w:rsid w:val="00473D78"/>
    <w:rsid w:val="00484CF0"/>
    <w:rsid w:val="004D5B4F"/>
    <w:rsid w:val="004E7429"/>
    <w:rsid w:val="00505A7B"/>
    <w:rsid w:val="00536F16"/>
    <w:rsid w:val="00544EEC"/>
    <w:rsid w:val="00571E7D"/>
    <w:rsid w:val="00571EB1"/>
    <w:rsid w:val="005A0F25"/>
    <w:rsid w:val="00650C62"/>
    <w:rsid w:val="00653D0E"/>
    <w:rsid w:val="0066654B"/>
    <w:rsid w:val="0067215E"/>
    <w:rsid w:val="0067319B"/>
    <w:rsid w:val="006A3C3D"/>
    <w:rsid w:val="006D14DB"/>
    <w:rsid w:val="006D70F9"/>
    <w:rsid w:val="0070392E"/>
    <w:rsid w:val="0074308E"/>
    <w:rsid w:val="00755EFC"/>
    <w:rsid w:val="007746B9"/>
    <w:rsid w:val="00775E4F"/>
    <w:rsid w:val="00780FA6"/>
    <w:rsid w:val="007E0B70"/>
    <w:rsid w:val="00807C84"/>
    <w:rsid w:val="008451DC"/>
    <w:rsid w:val="0084689A"/>
    <w:rsid w:val="008A041F"/>
    <w:rsid w:val="008E6BD5"/>
    <w:rsid w:val="009167E2"/>
    <w:rsid w:val="00920627"/>
    <w:rsid w:val="00960C16"/>
    <w:rsid w:val="00973CA2"/>
    <w:rsid w:val="00977B43"/>
    <w:rsid w:val="009821CD"/>
    <w:rsid w:val="009C1F95"/>
    <w:rsid w:val="009E4B85"/>
    <w:rsid w:val="00A14853"/>
    <w:rsid w:val="00A34F48"/>
    <w:rsid w:val="00A52A6A"/>
    <w:rsid w:val="00AA3FEE"/>
    <w:rsid w:val="00AB3216"/>
    <w:rsid w:val="00AC040E"/>
    <w:rsid w:val="00AC0A60"/>
    <w:rsid w:val="00AE235F"/>
    <w:rsid w:val="00B14652"/>
    <w:rsid w:val="00B4747D"/>
    <w:rsid w:val="00B560C2"/>
    <w:rsid w:val="00B70BD6"/>
    <w:rsid w:val="00B86FBA"/>
    <w:rsid w:val="00B9028E"/>
    <w:rsid w:val="00B92EF3"/>
    <w:rsid w:val="00BB0713"/>
    <w:rsid w:val="00BB390E"/>
    <w:rsid w:val="00BF7D7E"/>
    <w:rsid w:val="00C33C39"/>
    <w:rsid w:val="00C73F88"/>
    <w:rsid w:val="00C91EFE"/>
    <w:rsid w:val="00DA7701"/>
    <w:rsid w:val="00DB2171"/>
    <w:rsid w:val="00DD4F46"/>
    <w:rsid w:val="00E453AD"/>
    <w:rsid w:val="00E61338"/>
    <w:rsid w:val="00ED2DB1"/>
    <w:rsid w:val="00F77159"/>
    <w:rsid w:val="00F82249"/>
    <w:rsid w:val="00F91C4E"/>
    <w:rsid w:val="00FC2DFA"/>
    <w:rsid w:val="00FC651C"/>
    <w:rsid w:val="00FE0DD4"/>
    <w:rsid w:val="15C10F3B"/>
    <w:rsid w:val="2103F4B3"/>
    <w:rsid w:val="6DC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D56"/>
  <w15:chartTrackingRefBased/>
  <w15:docId w15:val="{17882FDE-B4A4-4C7C-903A-4450D3F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43F"/>
  </w:style>
  <w:style w:type="paragraph" w:styleId="Piedepgina">
    <w:name w:val="footer"/>
    <w:basedOn w:val="Normal"/>
    <w:link w:val="PiedepginaCar"/>
    <w:uiPriority w:val="99"/>
    <w:unhideWhenUsed/>
    <w:rsid w:val="001C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43F"/>
  </w:style>
  <w:style w:type="character" w:styleId="Hipervnculo">
    <w:name w:val="Hyperlink"/>
    <w:basedOn w:val="Fuentedeprrafopredeter"/>
    <w:uiPriority w:val="99"/>
    <w:unhideWhenUsed/>
    <w:rsid w:val="002F50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50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E0DD4"/>
    <w:pPr>
      <w:spacing w:after="200" w:line="276" w:lineRule="auto"/>
      <w:ind w:left="720"/>
      <w:contextualSpacing/>
    </w:pPr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0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25648320242CB8260B4235370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BD4E-FCEB-47F6-998B-573FD4ED1E68}"/>
      </w:docPartPr>
      <w:docPartBody>
        <w:p w:rsidR="00A63E87" w:rsidRDefault="00B70BD6" w:rsidP="00B70BD6">
          <w:pPr>
            <w:pStyle w:val="5A925648320242CB8260B4235370BEB0"/>
          </w:pPr>
          <w:r w:rsidRPr="000955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D1C7C4740D416EAAC43986C640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047D-EF33-41FB-A3F7-9132CB0C29A6}"/>
      </w:docPartPr>
      <w:docPartBody>
        <w:p w:rsidR="00A63E87" w:rsidRDefault="00B70BD6" w:rsidP="00B70BD6">
          <w:pPr>
            <w:pStyle w:val="78D1C7C4740D416EAAC43986C6404CD6"/>
          </w:pPr>
          <w:r w:rsidRPr="000955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EB771CDF494024AE22B3C6062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18AC-415F-4A27-88EE-36BEC7B17AD5}"/>
      </w:docPartPr>
      <w:docPartBody>
        <w:p w:rsidR="00A63E87" w:rsidRDefault="00B70BD6" w:rsidP="00B70BD6">
          <w:pPr>
            <w:pStyle w:val="AEEB771CDF494024AE22B3C6062CF832"/>
          </w:pPr>
          <w:r w:rsidRPr="000955A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2"/>
    <w:rsid w:val="00252EF0"/>
    <w:rsid w:val="00421753"/>
    <w:rsid w:val="00677F92"/>
    <w:rsid w:val="00853C3D"/>
    <w:rsid w:val="00A50674"/>
    <w:rsid w:val="00A63E87"/>
    <w:rsid w:val="00B70BD6"/>
    <w:rsid w:val="00CD5DE9"/>
    <w:rsid w:val="00E24ED6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BD6"/>
    <w:rPr>
      <w:color w:val="808080"/>
    </w:rPr>
  </w:style>
  <w:style w:type="paragraph" w:customStyle="1" w:styleId="5A925648320242CB8260B4235370BEB0">
    <w:name w:val="5A925648320242CB8260B4235370BEB0"/>
    <w:rsid w:val="00B70BD6"/>
  </w:style>
  <w:style w:type="paragraph" w:customStyle="1" w:styleId="78D1C7C4740D416EAAC43986C6404CD6">
    <w:name w:val="78D1C7C4740D416EAAC43986C6404CD6"/>
    <w:rsid w:val="00B70BD6"/>
  </w:style>
  <w:style w:type="paragraph" w:customStyle="1" w:styleId="AEEB771CDF494024AE22B3C6062CF832">
    <w:name w:val="AEEB771CDF494024AE22B3C6062CF832"/>
    <w:rsid w:val="00B7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Tarriño Concejero</dc:creator>
  <cp:keywords/>
  <dc:description/>
  <cp:lastModifiedBy>Lorena Tarriño Concejero</cp:lastModifiedBy>
  <cp:revision>2</cp:revision>
  <dcterms:created xsi:type="dcterms:W3CDTF">2023-10-02T17:43:00Z</dcterms:created>
  <dcterms:modified xsi:type="dcterms:W3CDTF">2023-10-02T17:43:00Z</dcterms:modified>
</cp:coreProperties>
</file>